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A" w:rsidRPr="009F0F7A" w:rsidRDefault="009F0F7A" w:rsidP="009F0F7A">
      <w:pPr>
        <w:jc w:val="center"/>
        <w:rPr>
          <w:b/>
          <w:sz w:val="28"/>
          <w:szCs w:val="28"/>
        </w:rPr>
      </w:pPr>
      <w:r w:rsidRPr="009F0F7A">
        <w:rPr>
          <w:b/>
          <w:sz w:val="28"/>
          <w:szCs w:val="28"/>
        </w:rPr>
        <w:t>Công trình Đường nội đồng kết hợp dân sinh TDP An Hòa</w:t>
      </w:r>
    </w:p>
    <w:p w:rsidR="009F0F7A" w:rsidRPr="009F0F7A" w:rsidRDefault="009F0F7A" w:rsidP="009F0F7A">
      <w:pPr>
        <w:jc w:val="both"/>
        <w:rPr>
          <w:b/>
          <w:sz w:val="28"/>
          <w:szCs w:val="28"/>
        </w:rPr>
      </w:pPr>
    </w:p>
    <w:p w:rsidR="002B72F3" w:rsidRDefault="009F0F7A" w:rsidP="002B72F3">
      <w:pPr>
        <w:ind w:firstLine="720"/>
        <w:jc w:val="both"/>
        <w:rPr>
          <w:sz w:val="28"/>
          <w:szCs w:val="28"/>
        </w:rPr>
      </w:pPr>
      <w:r w:rsidRPr="009F0F7A">
        <w:rPr>
          <w:sz w:val="28"/>
          <w:szCs w:val="28"/>
        </w:rPr>
        <w:t xml:space="preserve">Công trình Đường nội đồng kết hợp dân sinh TDP An Hòa </w:t>
      </w:r>
      <w:r w:rsidR="002B72F3">
        <w:rPr>
          <w:sz w:val="28"/>
          <w:szCs w:val="28"/>
        </w:rPr>
        <w:t>được khởi công xây dựng trong tháng 11/2020. Công trình có tổng mức đầu tư là 946,590 triệu đồng.</w:t>
      </w:r>
    </w:p>
    <w:p w:rsidR="002B72F3" w:rsidRDefault="002B72F3" w:rsidP="002B7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Với quy mô thiết kế:</w:t>
      </w:r>
    </w:p>
    <w:p w:rsidR="009F0F7A" w:rsidRDefault="002B72F3" w:rsidP="002B7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F0F7A">
        <w:rPr>
          <w:sz w:val="28"/>
          <w:szCs w:val="28"/>
        </w:rPr>
        <w:t>hiều dài</w:t>
      </w:r>
      <w:r>
        <w:rPr>
          <w:sz w:val="28"/>
          <w:szCs w:val="28"/>
        </w:rPr>
        <w:t xml:space="preserve"> tuyến</w:t>
      </w:r>
      <w:r w:rsidR="009F0F7A">
        <w:rPr>
          <w:sz w:val="28"/>
          <w:szCs w:val="28"/>
        </w:rPr>
        <w:t xml:space="preserve"> </w:t>
      </w:r>
      <w:r w:rsidR="009F0F7A" w:rsidRPr="009F0F7A">
        <w:rPr>
          <w:sz w:val="28"/>
          <w:szCs w:val="28"/>
        </w:rPr>
        <w:t>L=422.38m</w:t>
      </w:r>
    </w:p>
    <w:p w:rsidR="009F0F7A" w:rsidRDefault="009F0F7A" w:rsidP="002B72F3">
      <w:pPr>
        <w:spacing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Với thiết kế </w:t>
      </w:r>
      <w:r w:rsidRPr="00F52B99">
        <w:rPr>
          <w:sz w:val="28"/>
          <w:szCs w:val="28"/>
          <w:lang w:val="nl-NL"/>
        </w:rPr>
        <w:t>Kết cấu mặt đường:</w:t>
      </w:r>
      <w:r>
        <w:rPr>
          <w:sz w:val="28"/>
          <w:szCs w:val="28"/>
          <w:lang w:val="nl-NL"/>
        </w:rPr>
        <w:tab/>
      </w:r>
      <w:r w:rsidRPr="00F52B99">
        <w:rPr>
          <w:sz w:val="28"/>
          <w:szCs w:val="28"/>
          <w:lang w:val="nl-NL"/>
        </w:rPr>
        <w:t xml:space="preserve"> </w:t>
      </w:r>
    </w:p>
    <w:p w:rsidR="002B72F3" w:rsidRPr="00F52B99" w:rsidRDefault="002B72F3" w:rsidP="002B72F3">
      <w:pPr>
        <w:numPr>
          <w:ilvl w:val="0"/>
          <w:numId w:val="2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Vận tốc thiết kế: Vtk = 30 Km/h.</w:t>
      </w:r>
    </w:p>
    <w:p w:rsidR="002B72F3" w:rsidRPr="00F52B99" w:rsidRDefault="002B72F3" w:rsidP="002B72F3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Bán kính đường cong nằm nhỏ nhất: Rmin=100m.</w:t>
      </w:r>
    </w:p>
    <w:p w:rsidR="002B72F3" w:rsidRPr="00F52B99" w:rsidRDefault="002B72F3" w:rsidP="002B72F3">
      <w:pPr>
        <w:numPr>
          <w:ilvl w:val="0"/>
          <w:numId w:val="2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Độ dốc dọc lớn nhất: idmax &lt; 2% .</w:t>
      </w:r>
    </w:p>
    <w:p w:rsidR="002B72F3" w:rsidRPr="00F52B99" w:rsidRDefault="002B72F3" w:rsidP="002B72F3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Chiều rộng nền đường: 4,0m</w:t>
      </w:r>
    </w:p>
    <w:p w:rsidR="002B72F3" w:rsidRPr="00F52B99" w:rsidRDefault="002B72F3" w:rsidP="002B72F3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Chiều rộng mặt đường: 3,0m</w:t>
      </w:r>
    </w:p>
    <w:p w:rsidR="002B72F3" w:rsidRPr="00F52B99" w:rsidRDefault="002B72F3" w:rsidP="002B72F3">
      <w:pPr>
        <w:numPr>
          <w:ilvl w:val="0"/>
          <w:numId w:val="2"/>
        </w:numPr>
        <w:spacing w:after="1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Chiều rộng lề đường đất: 2x0,</w:t>
      </w:r>
      <w:r w:rsidRPr="00F52B99">
        <w:rPr>
          <w:sz w:val="28"/>
          <w:szCs w:val="28"/>
          <w:lang w:val="nl-NL"/>
        </w:rPr>
        <w:t>5m.</w:t>
      </w:r>
    </w:p>
    <w:p w:rsidR="002B72F3" w:rsidRPr="00F52B99" w:rsidRDefault="002B72F3" w:rsidP="002B72F3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Kết cấu mặt đường:</w:t>
      </w:r>
      <w:r>
        <w:rPr>
          <w:sz w:val="28"/>
          <w:szCs w:val="28"/>
          <w:lang w:val="nl-NL"/>
        </w:rPr>
        <w:tab/>
      </w:r>
      <w:r w:rsidRPr="00F52B99">
        <w:rPr>
          <w:sz w:val="28"/>
          <w:szCs w:val="28"/>
          <w:lang w:val="nl-NL"/>
        </w:rPr>
        <w:t xml:space="preserve"> +  Bê tông xi măng đá Dmax&lt;4 M250 dày 18cm.</w:t>
      </w:r>
    </w:p>
    <w:p w:rsidR="002B72F3" w:rsidRPr="00F52B99" w:rsidRDefault="002B72F3" w:rsidP="002B72F3">
      <w:p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 xml:space="preserve">                                                 +  Lớp bạt nilong lót.</w:t>
      </w:r>
    </w:p>
    <w:p w:rsidR="002B72F3" w:rsidRPr="00F52B99" w:rsidRDefault="002B72F3" w:rsidP="002B72F3">
      <w:p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 xml:space="preserve">                                                 +  Đệm CPĐ D Dmax=25 đầm chặt.</w:t>
      </w:r>
    </w:p>
    <w:p w:rsidR="002B72F3" w:rsidRPr="00F52B99" w:rsidRDefault="002B72F3" w:rsidP="002B72F3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Tải trọng thiết kế công trình: (H13 - X60).</w:t>
      </w:r>
    </w:p>
    <w:p w:rsidR="002B72F3" w:rsidRPr="00F52B99" w:rsidRDefault="002B72F3" w:rsidP="002B72F3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Quy mô công trình: vĩnh cửu.</w:t>
      </w:r>
    </w:p>
    <w:p w:rsidR="002B72F3" w:rsidRDefault="002B72F3" w:rsidP="002B72F3">
      <w:pPr>
        <w:spacing w:after="120"/>
        <w:ind w:firstLine="561"/>
        <w:jc w:val="both"/>
        <w:rPr>
          <w:sz w:val="28"/>
          <w:szCs w:val="28"/>
          <w:lang w:val="nl-NL"/>
        </w:rPr>
      </w:pPr>
      <w:r w:rsidRPr="00F52B99">
        <w:rPr>
          <w:sz w:val="28"/>
          <w:szCs w:val="28"/>
          <w:lang w:val="nl-NL"/>
        </w:rPr>
        <w:t>Khổ cống, cầu nhỏ: bằng bề rộng nền đường</w:t>
      </w:r>
      <w:r>
        <w:rPr>
          <w:sz w:val="28"/>
          <w:szCs w:val="28"/>
          <w:lang w:val="nl-NL"/>
        </w:rPr>
        <w:t>.</w:t>
      </w:r>
    </w:p>
    <w:p w:rsidR="002B72F3" w:rsidRDefault="002B72F3" w:rsidP="002B72F3">
      <w:pPr>
        <w:spacing w:after="120"/>
        <w:ind w:firstLine="561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Công trình dự kiến hoàn thành trước tháng 11 năm 2020 sẽ sớm phục vụ nhu cầu đi lại cấp thiết của người dân trong tổ dân phố và phát </w:t>
      </w:r>
      <w:r w:rsidR="004227B9">
        <w:rPr>
          <w:sz w:val="28"/>
          <w:szCs w:val="28"/>
          <w:lang w:val="nl-NL"/>
        </w:rPr>
        <w:t>triển dân cư trong thời gian tới</w:t>
      </w:r>
    </w:p>
    <w:p w:rsidR="002B72F3" w:rsidRPr="0031187C" w:rsidRDefault="002B72F3" w:rsidP="002B72F3">
      <w:pPr>
        <w:spacing w:after="120"/>
        <w:ind w:firstLine="561"/>
        <w:jc w:val="both"/>
        <w:rPr>
          <w:sz w:val="28"/>
          <w:szCs w:val="28"/>
          <w:lang w:val="nl-NL"/>
        </w:rPr>
      </w:pPr>
    </w:p>
    <w:p w:rsidR="009F0F7A" w:rsidRPr="009F0F7A" w:rsidRDefault="009F0F7A" w:rsidP="002B72F3">
      <w:pPr>
        <w:jc w:val="both"/>
        <w:rPr>
          <w:sz w:val="28"/>
          <w:szCs w:val="28"/>
        </w:rPr>
      </w:pPr>
    </w:p>
    <w:p w:rsidR="00517AA6" w:rsidRDefault="00517AA6" w:rsidP="002B72F3">
      <w:pPr>
        <w:jc w:val="both"/>
      </w:pPr>
    </w:p>
    <w:sectPr w:rsidR="00517AA6" w:rsidSect="009F0F7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726"/>
    <w:multiLevelType w:val="hybridMultilevel"/>
    <w:tmpl w:val="5DC6E50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360" w:firstLine="72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81997"/>
    <w:multiLevelType w:val="hybridMultilevel"/>
    <w:tmpl w:val="D9BC91B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F0F7A"/>
    <w:rsid w:val="002B72F3"/>
    <w:rsid w:val="004227B9"/>
    <w:rsid w:val="00517AA6"/>
    <w:rsid w:val="009024E0"/>
    <w:rsid w:val="009F0F7A"/>
    <w:rsid w:val="00B90292"/>
    <w:rsid w:val="00B9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2020-11-12T02:51:00Z</dcterms:created>
  <dcterms:modified xsi:type="dcterms:W3CDTF">2020-11-13T01:55:00Z</dcterms:modified>
</cp:coreProperties>
</file>